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CE" w:rsidRPr="004F153D" w:rsidRDefault="009C7048" w:rsidP="00CF5D41">
      <w:pPr>
        <w:pStyle w:val="a3"/>
        <w:widowControl/>
        <w:adjustRightInd w:val="0"/>
        <w:snapToGrid w:val="0"/>
        <w:spacing w:beforeAutospacing="0" w:afterAutospacing="0" w:line="360" w:lineRule="auto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关于举办教职工健康科普</w:t>
      </w:r>
      <w:r w:rsidR="004F153D" w:rsidRPr="004F153D">
        <w:rPr>
          <w:rFonts w:ascii="宋体" w:eastAsia="宋体" w:hAnsi="宋体" w:cs="宋体" w:hint="eastAsia"/>
          <w:color w:val="000000"/>
          <w:sz w:val="36"/>
          <w:szCs w:val="36"/>
        </w:rPr>
        <w:t>讲座的通知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各</w:t>
      </w:r>
      <w:r w:rsidR="0015107F">
        <w:rPr>
          <w:rFonts w:ascii="宋体" w:eastAsia="宋体" w:hAnsi="宋体" w:cs="宋体" w:hint="eastAsia"/>
          <w:b/>
          <w:color w:val="000000"/>
          <w:sz w:val="28"/>
          <w:szCs w:val="28"/>
        </w:rPr>
        <w:t>基层</w:t>
      </w: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工会</w:t>
      </w:r>
      <w:r w:rsidRPr="004F153D">
        <w:rPr>
          <w:rFonts w:ascii="宋体" w:eastAsia="宋体" w:hAnsi="宋体" w:cs="&amp;quot"/>
          <w:b/>
          <w:color w:val="000000"/>
          <w:sz w:val="28"/>
          <w:szCs w:val="28"/>
        </w:rPr>
        <w:t>:</w:t>
      </w:r>
    </w:p>
    <w:p w:rsidR="003B65CE" w:rsidRPr="004F153D" w:rsidRDefault="004F153D" w:rsidP="00CF5D41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&amp;quot"/>
          <w:color w:val="000000"/>
          <w:sz w:val="28"/>
          <w:szCs w:val="28"/>
        </w:rPr>
      </w:pP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为进一步普及健康知识，传播健康理念，增强教职工的疾病预防意识，提高教职工的自我保健能力，基建后勤处联合校工会特邀江苏省人民医院3位专家来校进行健康</w:t>
      </w:r>
      <w:r w:rsidR="009C7048">
        <w:rPr>
          <w:rFonts w:ascii="宋体" w:eastAsia="宋体" w:hAnsi="宋体" w:cs="宋体" w:hint="eastAsia"/>
          <w:color w:val="000000"/>
          <w:sz w:val="28"/>
          <w:szCs w:val="28"/>
        </w:rPr>
        <w:t>科普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讲座，现就有关事项通知如下：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2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一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、</w:t>
      </w: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时间：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20</w:t>
      </w:r>
      <w:r w:rsidRPr="004F153D">
        <w:rPr>
          <w:rFonts w:ascii="宋体" w:eastAsia="宋体" w:hAnsi="宋体" w:cs="&amp;quot" w:hint="eastAsia"/>
          <w:color w:val="000000"/>
          <w:sz w:val="28"/>
          <w:szCs w:val="28"/>
        </w:rPr>
        <w:t>20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Pr="004F153D">
        <w:rPr>
          <w:rFonts w:ascii="宋体" w:eastAsia="宋体" w:hAnsi="宋体" w:cs="&amp;quot" w:hint="eastAsia"/>
          <w:color w:val="000000"/>
          <w:sz w:val="28"/>
          <w:szCs w:val="28"/>
        </w:rPr>
        <w:t>12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Pr="004F153D">
        <w:rPr>
          <w:rFonts w:ascii="宋体" w:eastAsia="宋体" w:hAnsi="宋体" w:cs="&amp;quot" w:hint="eastAsia"/>
          <w:color w:val="000000"/>
          <w:sz w:val="28"/>
          <w:szCs w:val="28"/>
        </w:rPr>
        <w:t>9</w:t>
      </w:r>
      <w:r w:rsidR="00FC5384">
        <w:rPr>
          <w:rFonts w:ascii="宋体" w:eastAsia="宋体" w:hAnsi="宋体" w:cs="宋体" w:hint="eastAsia"/>
          <w:color w:val="000000"/>
          <w:sz w:val="28"/>
          <w:szCs w:val="28"/>
        </w:rPr>
        <w:t>日（星期三）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14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：</w:t>
      </w:r>
      <w:r w:rsidRPr="004F153D">
        <w:rPr>
          <w:rFonts w:ascii="宋体" w:eastAsia="宋体" w:hAnsi="宋体" w:cs="&amp;quot" w:hint="eastAsia"/>
          <w:color w:val="000000"/>
          <w:sz w:val="28"/>
          <w:szCs w:val="28"/>
        </w:rPr>
        <w:t>0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0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—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1</w:t>
      </w:r>
      <w:r>
        <w:rPr>
          <w:rFonts w:ascii="宋体" w:eastAsia="宋体" w:hAnsi="宋体" w:cs="&amp;quot"/>
          <w:color w:val="000000"/>
          <w:sz w:val="28"/>
          <w:szCs w:val="28"/>
        </w:rPr>
        <w:t>7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：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00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2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二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、</w:t>
      </w:r>
      <w:r w:rsidR="009C7048">
        <w:rPr>
          <w:rFonts w:ascii="宋体" w:eastAsia="宋体" w:hAnsi="宋体" w:cs="宋体" w:hint="eastAsia"/>
          <w:b/>
          <w:color w:val="000000"/>
          <w:sz w:val="28"/>
          <w:szCs w:val="28"/>
        </w:rPr>
        <w:t>地点：</w:t>
      </w:r>
      <w:r w:rsidR="009C7048" w:rsidRPr="009C7048">
        <w:rPr>
          <w:rFonts w:ascii="宋体" w:eastAsia="宋体" w:hAnsi="宋体" w:cs="&amp;quot"/>
          <w:color w:val="000000"/>
          <w:sz w:val="28"/>
          <w:szCs w:val="28"/>
        </w:rPr>
        <w:t>江宁校区图书馆二楼</w:t>
      </w:r>
      <w:r w:rsidRPr="009C7048">
        <w:rPr>
          <w:rFonts w:ascii="宋体" w:eastAsia="宋体" w:hAnsi="宋体" w:cs="&amp;quot" w:hint="eastAsia"/>
          <w:color w:val="000000"/>
          <w:sz w:val="28"/>
          <w:szCs w:val="28"/>
        </w:rPr>
        <w:t>报告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厅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2"/>
        <w:jc w:val="both"/>
        <w:rPr>
          <w:rFonts w:ascii="宋体" w:eastAsia="宋体" w:hAnsi="宋体" w:cs="宋体"/>
          <w:b/>
          <w:color w:val="000000"/>
          <w:sz w:val="28"/>
          <w:szCs w:val="28"/>
        </w:rPr>
      </w:pP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三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、</w:t>
      </w: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讲</w:t>
      </w:r>
      <w:r w:rsidR="00FC5384">
        <w:rPr>
          <w:rFonts w:ascii="宋体" w:eastAsia="宋体" w:hAnsi="宋体" w:cs="宋体" w:hint="eastAsia"/>
          <w:b/>
          <w:color w:val="000000"/>
          <w:sz w:val="28"/>
          <w:szCs w:val="28"/>
        </w:rPr>
        <w:t>座</w:t>
      </w:r>
      <w:r w:rsidR="00FC5384">
        <w:rPr>
          <w:rFonts w:ascii="宋体" w:eastAsia="宋体" w:hAnsi="宋体" w:cs="宋体"/>
          <w:b/>
          <w:color w:val="000000"/>
          <w:sz w:val="28"/>
          <w:szCs w:val="28"/>
        </w:rPr>
        <w:t>内容</w:t>
      </w:r>
      <w:r w:rsidR="00FC5384">
        <w:rPr>
          <w:rFonts w:ascii="宋体" w:eastAsia="宋体" w:hAnsi="宋体" w:cs="宋体" w:hint="eastAsia"/>
          <w:b/>
          <w:color w:val="000000"/>
          <w:sz w:val="28"/>
          <w:szCs w:val="28"/>
        </w:rPr>
        <w:t>: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2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>
        <w:rPr>
          <w:rFonts w:ascii="宋体" w:eastAsia="宋体" w:hAnsi="宋体" w:cs="&amp;quot"/>
          <w:color w:val="000000"/>
          <w:sz w:val="28"/>
          <w:szCs w:val="28"/>
        </w:rPr>
        <w:t>1</w:t>
      </w:r>
      <w:r>
        <w:rPr>
          <w:rFonts w:ascii="宋体" w:eastAsia="宋体" w:hAnsi="宋体" w:cs="&amp;quot" w:hint="eastAsia"/>
          <w:color w:val="000000"/>
          <w:sz w:val="28"/>
          <w:szCs w:val="28"/>
        </w:rPr>
        <w:t>、</w:t>
      </w:r>
      <w:r w:rsidR="00FC5384">
        <w:rPr>
          <w:rFonts w:ascii="宋体" w:eastAsia="宋体" w:hAnsi="宋体" w:cs="&amp;quot" w:hint="eastAsia"/>
          <w:color w:val="000000"/>
          <w:sz w:val="28"/>
          <w:szCs w:val="28"/>
        </w:rPr>
        <w:t>《病</w:t>
      </w:r>
      <w:r w:rsidR="00FC5384">
        <w:rPr>
          <w:rFonts w:ascii="宋体" w:eastAsia="宋体" w:hAnsi="宋体" w:cs="&amp;quot"/>
          <w:color w:val="000000"/>
          <w:sz w:val="28"/>
          <w:szCs w:val="28"/>
        </w:rPr>
        <w:t>理报告的分析</w:t>
      </w:r>
      <w:r w:rsidR="00FC5384">
        <w:rPr>
          <w:rFonts w:ascii="宋体" w:eastAsia="宋体" w:hAnsi="宋体" w:cs="&amp;quot" w:hint="eastAsia"/>
          <w:color w:val="000000"/>
          <w:sz w:val="28"/>
          <w:szCs w:val="28"/>
        </w:rPr>
        <w:t>》，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王聪，江苏省人民医院病理科，医学博士，教授。</w:t>
      </w:r>
    </w:p>
    <w:p w:rsid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>
        <w:rPr>
          <w:rFonts w:ascii="宋体" w:eastAsia="宋体" w:hAnsi="宋体" w:cs="&amp;quot"/>
          <w:color w:val="000000"/>
          <w:sz w:val="28"/>
          <w:szCs w:val="28"/>
        </w:rPr>
        <w:t>2</w:t>
      </w:r>
      <w:r>
        <w:rPr>
          <w:rFonts w:ascii="宋体" w:eastAsia="宋体" w:hAnsi="宋体" w:cs="&amp;quot" w:hint="eastAsia"/>
          <w:color w:val="000000"/>
          <w:sz w:val="28"/>
          <w:szCs w:val="28"/>
        </w:rPr>
        <w:t>、</w:t>
      </w:r>
      <w:r w:rsidR="00FC5384">
        <w:rPr>
          <w:rFonts w:ascii="宋体" w:eastAsia="宋体" w:hAnsi="宋体" w:cs="&amp;quot" w:hint="eastAsia"/>
          <w:color w:val="000000"/>
          <w:sz w:val="28"/>
          <w:szCs w:val="28"/>
        </w:rPr>
        <w:t>《</w:t>
      </w:r>
      <w:r w:rsidR="00FC5384">
        <w:rPr>
          <w:rFonts w:ascii="宋体" w:eastAsia="宋体" w:hAnsi="宋体" w:cs="宋体" w:hint="eastAsia"/>
          <w:color w:val="000000"/>
          <w:sz w:val="28"/>
          <w:szCs w:val="28"/>
        </w:rPr>
        <w:t>肺部结节的治疗</w:t>
      </w:r>
      <w:r w:rsidR="00FC5384">
        <w:rPr>
          <w:rFonts w:ascii="宋体" w:eastAsia="宋体" w:hAnsi="宋体" w:cs="宋体"/>
          <w:color w:val="000000"/>
          <w:sz w:val="28"/>
          <w:szCs w:val="28"/>
        </w:rPr>
        <w:t>分析》</w:t>
      </w:r>
      <w:r w:rsidR="00FC5384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魏磊，江苏省人民医院胸心外科，医学博士，教授。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560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>
        <w:rPr>
          <w:rFonts w:ascii="宋体" w:eastAsia="宋体" w:hAnsi="宋体" w:cs="&amp;quot"/>
          <w:color w:val="000000"/>
          <w:sz w:val="28"/>
          <w:szCs w:val="28"/>
        </w:rPr>
        <w:t>3</w:t>
      </w:r>
      <w:r>
        <w:rPr>
          <w:rFonts w:ascii="宋体" w:eastAsia="宋体" w:hAnsi="宋体" w:cs="&amp;quot" w:hint="eastAsia"/>
          <w:color w:val="000000"/>
          <w:sz w:val="28"/>
          <w:szCs w:val="28"/>
        </w:rPr>
        <w:t>、</w:t>
      </w:r>
      <w:r w:rsidR="00FC5384">
        <w:rPr>
          <w:rFonts w:ascii="宋体" w:eastAsia="宋体" w:hAnsi="宋体" w:cs="&amp;quot" w:hint="eastAsia"/>
          <w:color w:val="000000"/>
          <w:sz w:val="28"/>
          <w:szCs w:val="28"/>
        </w:rPr>
        <w:t>《</w:t>
      </w:r>
      <w:r w:rsidR="00FC5384">
        <w:rPr>
          <w:rFonts w:ascii="宋体" w:eastAsia="宋体" w:hAnsi="宋体" w:cs="宋体" w:hint="eastAsia"/>
          <w:color w:val="000000"/>
          <w:sz w:val="28"/>
          <w:szCs w:val="28"/>
        </w:rPr>
        <w:t>甲状腺病变、乳腺结节的</w:t>
      </w:r>
      <w:r w:rsidR="00FC5384">
        <w:rPr>
          <w:rFonts w:ascii="宋体" w:eastAsia="宋体" w:hAnsi="宋体" w:cs="宋体"/>
          <w:color w:val="000000"/>
          <w:sz w:val="28"/>
          <w:szCs w:val="28"/>
        </w:rPr>
        <w:t>治疗分析</w:t>
      </w:r>
      <w:r w:rsidR="00FC5384">
        <w:rPr>
          <w:rFonts w:ascii="宋体" w:eastAsia="宋体" w:hAnsi="宋体" w:cs="宋体" w:hint="eastAsia"/>
          <w:color w:val="000000"/>
          <w:sz w:val="28"/>
          <w:szCs w:val="28"/>
        </w:rPr>
        <w:t>》，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周文斌，江苏省人民医院甲乳外科，医学博士，副教授。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2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四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、</w:t>
      </w:r>
      <w:r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参加人员：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全校教职工自愿参加</w:t>
      </w:r>
      <w:r w:rsidR="00FB1520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3B65CE" w:rsidRPr="004F153D" w:rsidRDefault="009C7048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2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五、</w:t>
      </w:r>
      <w:r w:rsidR="004F153D" w:rsidRPr="004F153D">
        <w:rPr>
          <w:rFonts w:ascii="宋体" w:eastAsia="宋体" w:hAnsi="宋体" w:cs="宋体" w:hint="eastAsia"/>
          <w:b/>
          <w:color w:val="000000"/>
          <w:sz w:val="28"/>
          <w:szCs w:val="28"/>
        </w:rPr>
        <w:t>要求：</w:t>
      </w:r>
    </w:p>
    <w:p w:rsidR="004F153D" w:rsidRPr="006179E7" w:rsidRDefault="004F153D" w:rsidP="00CF5D41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/>
        <w:rPr>
          <w:rFonts w:ascii="宋体" w:eastAsia="宋体" w:hAnsi="宋体" w:cs="&amp;quot"/>
          <w:color w:val="000000"/>
          <w:sz w:val="28"/>
          <w:szCs w:val="28"/>
        </w:rPr>
      </w:pPr>
      <w:r w:rsidRPr="006179E7"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1、疫情防控需要，进入会场</w:t>
      </w:r>
      <w:r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请佩带</w:t>
      </w:r>
      <w:r>
        <w:rPr>
          <w:rFonts w:ascii="宋体" w:eastAsia="宋体" w:hAnsi="宋体" w:cs="宋体"/>
          <w:color w:val="444444"/>
          <w:sz w:val="28"/>
          <w:szCs w:val="28"/>
          <w:shd w:val="clear" w:color="auto" w:fill="FFFFFF"/>
        </w:rPr>
        <w:t>口罩、隔座坐，</w:t>
      </w:r>
      <w:r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请各</w:t>
      </w:r>
      <w:r w:rsidR="0015107F"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基层</w:t>
      </w:r>
      <w:r w:rsidRPr="006179E7"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工会提前</w:t>
      </w:r>
      <w:r w:rsidR="00FB1520"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通知</w:t>
      </w:r>
      <w:r w:rsidR="00FB1520">
        <w:rPr>
          <w:rFonts w:ascii="宋体" w:eastAsia="宋体" w:hAnsi="宋体" w:cs="宋体"/>
          <w:color w:val="444444"/>
          <w:sz w:val="28"/>
          <w:szCs w:val="28"/>
          <w:shd w:val="clear" w:color="auto" w:fill="FFFFFF"/>
        </w:rPr>
        <w:t>到所有会员。</w:t>
      </w:r>
    </w:p>
    <w:p w:rsidR="004F153D" w:rsidRPr="006179E7" w:rsidRDefault="004F153D" w:rsidP="00CF5D41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0"/>
        <w:rPr>
          <w:rFonts w:ascii="宋体" w:eastAsia="宋体" w:hAnsi="宋体" w:cs="&amp;quot"/>
          <w:color w:val="000000"/>
          <w:sz w:val="28"/>
          <w:szCs w:val="28"/>
        </w:rPr>
      </w:pPr>
      <w:r w:rsidRPr="006179E7"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2、请遵守会场纪律</w:t>
      </w:r>
      <w:r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，不得迟到、早退、在场内随意走动，进入会场后将手机调至振动</w:t>
      </w:r>
      <w:r>
        <w:rPr>
          <w:rFonts w:ascii="宋体" w:eastAsia="宋体" w:hAnsi="宋体" w:cs="宋体"/>
          <w:color w:val="444444"/>
          <w:sz w:val="28"/>
          <w:szCs w:val="28"/>
          <w:shd w:val="clear" w:color="auto" w:fill="FFFFFF"/>
        </w:rPr>
        <w:t>或</w:t>
      </w:r>
      <w:r>
        <w:rPr>
          <w:rFonts w:ascii="宋体" w:eastAsia="宋体" w:hAnsi="宋体" w:cs="宋体" w:hint="eastAsia"/>
          <w:color w:val="444444"/>
          <w:sz w:val="28"/>
          <w:szCs w:val="28"/>
          <w:shd w:val="clear" w:color="auto" w:fill="FFFFFF"/>
        </w:rPr>
        <w:t>静音状态。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ind w:firstLine="560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特此通知！</w:t>
      </w:r>
      <w:r w:rsidRPr="004F153D">
        <w:rPr>
          <w:rFonts w:ascii="宋体" w:eastAsia="宋体" w:hAnsi="宋体" w:cs="&amp;quot"/>
          <w:color w:val="000000"/>
          <w:sz w:val="28"/>
          <w:szCs w:val="28"/>
        </w:rPr>
        <w:t>  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 w:rsidRPr="004F153D">
        <w:rPr>
          <w:rFonts w:ascii="宋体" w:eastAsia="宋体" w:hAnsi="宋体" w:cs="&amp;quot"/>
          <w:color w:val="000000"/>
          <w:sz w:val="28"/>
          <w:szCs w:val="28"/>
        </w:rPr>
        <w:t>             </w:t>
      </w:r>
      <w:r>
        <w:rPr>
          <w:rFonts w:ascii="宋体" w:eastAsia="宋体" w:hAnsi="宋体" w:cs="&amp;quot"/>
          <w:color w:val="000000"/>
          <w:sz w:val="28"/>
          <w:szCs w:val="28"/>
        </w:rPr>
        <w:t>      </w:t>
      </w:r>
      <w:r w:rsidR="00FB1520" w:rsidRPr="004F153D">
        <w:rPr>
          <w:rFonts w:ascii="宋体" w:eastAsia="宋体" w:hAnsi="宋体" w:cs="宋体" w:hint="eastAsia"/>
          <w:color w:val="000000"/>
          <w:sz w:val="28"/>
          <w:szCs w:val="28"/>
        </w:rPr>
        <w:t>校工会、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基建后勤处</w:t>
      </w:r>
    </w:p>
    <w:p w:rsidR="003B65CE" w:rsidRPr="004F153D" w:rsidRDefault="004F153D" w:rsidP="00CF5D41">
      <w:pPr>
        <w:pStyle w:val="a3"/>
        <w:widowControl/>
        <w:adjustRightInd w:val="0"/>
        <w:snapToGrid w:val="0"/>
        <w:spacing w:beforeAutospacing="0" w:afterAutospacing="0" w:line="360" w:lineRule="auto"/>
        <w:jc w:val="both"/>
        <w:rPr>
          <w:rFonts w:ascii="宋体" w:eastAsia="宋体" w:hAnsi="宋体" w:cs="&amp;quot"/>
          <w:color w:val="000000"/>
          <w:sz w:val="28"/>
          <w:szCs w:val="28"/>
        </w:rPr>
      </w:pPr>
      <w:r w:rsidRPr="004F153D">
        <w:rPr>
          <w:rFonts w:ascii="宋体" w:eastAsia="宋体" w:hAnsi="宋体" w:cs="&amp;quot"/>
          <w:b/>
          <w:color w:val="000000"/>
          <w:sz w:val="28"/>
          <w:szCs w:val="28"/>
        </w:rPr>
        <w:t>                    </w:t>
      </w:r>
      <w:r w:rsidRPr="004F153D">
        <w:rPr>
          <w:rFonts w:ascii="宋体" w:eastAsia="宋体" w:hAnsi="宋体" w:cs="宋体"/>
          <w:color w:val="000000"/>
          <w:sz w:val="28"/>
          <w:szCs w:val="28"/>
        </w:rPr>
        <w:t>20</w:t>
      </w:r>
      <w:r w:rsidRPr="004F153D">
        <w:rPr>
          <w:rFonts w:ascii="宋体" w:eastAsia="宋体" w:hAnsi="宋体" w:cs="宋体" w:hint="eastAsia"/>
          <w:color w:val="000000"/>
          <w:sz w:val="28"/>
          <w:szCs w:val="28"/>
        </w:rPr>
        <w:t>20年12月5日</w:t>
      </w:r>
    </w:p>
    <w:sectPr w:rsidR="003B65CE" w:rsidRPr="004F1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E"/>
    <w:rsid w:val="0015107F"/>
    <w:rsid w:val="003B65CE"/>
    <w:rsid w:val="004F153D"/>
    <w:rsid w:val="009C7048"/>
    <w:rsid w:val="009D07B9"/>
    <w:rsid w:val="009F18E6"/>
    <w:rsid w:val="00CF5D41"/>
    <w:rsid w:val="00EB7256"/>
    <w:rsid w:val="00FB1520"/>
    <w:rsid w:val="00FC5384"/>
    <w:rsid w:val="0D265CD0"/>
    <w:rsid w:val="18E3112D"/>
    <w:rsid w:val="217310DB"/>
    <w:rsid w:val="552962EF"/>
    <w:rsid w:val="60453694"/>
    <w:rsid w:val="6D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DA8BB-2859-49D9-8B0D-94188A7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徐玉云</cp:lastModifiedBy>
  <cp:revision>12</cp:revision>
  <dcterms:created xsi:type="dcterms:W3CDTF">2020-12-04T05:07:00Z</dcterms:created>
  <dcterms:modified xsi:type="dcterms:W3CDTF">2020-12-07T07:52:00Z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